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3E" w:rsidRDefault="00F9563E" w:rsidP="00F9563E">
      <w:pPr>
        <w:pStyle w:val="Szvegtrzs"/>
        <w:spacing w:after="0" w:line="200" w:lineRule="atLeast"/>
      </w:pPr>
      <w:r>
        <w:rPr>
          <w:rFonts w:ascii="Times New Roman" w:hAnsi="Times New Roman" w:cs="Times New Roman"/>
          <w:i/>
          <w:iCs/>
        </w:rPr>
        <w:t xml:space="preserve">Tisztességtelen szerződési feltétel az ingatlandepo.com oldalon </w:t>
      </w:r>
    </w:p>
    <w:p w:rsidR="00F9563E" w:rsidRDefault="00F9563E" w:rsidP="00F9563E">
      <w:pPr>
        <w:pStyle w:val="Szvegtrzs"/>
        <w:jc w:val="both"/>
      </w:pPr>
      <w:r>
        <w:t> </w:t>
      </w:r>
    </w:p>
    <w:p w:rsidR="00F9563E" w:rsidRDefault="00F9563E" w:rsidP="00F9563E">
      <w:pPr>
        <w:pStyle w:val="Szvegtrzs"/>
        <w:jc w:val="both"/>
      </w:pPr>
      <w:r>
        <w:t xml:space="preserve">Az ALL-FINANCE MANAGEMENT Kft. által a www.ingatlandepo.com internetes oldalon korábban közzétett, internetes hirdetési szolgáltatás igénybevételére vonatkozó, 2008. október 12. napját megelőzően hatályos ÁSZF 3. azon feltétele, mely szerint „a szerződő felek közötti szerződés a Szolgáltató visszaigazolása nélkül is létrejöttnek tekintendő”, - valamennyi, ezen időpontot megelőzően az ALL-FINANCE MANAGEMENT </w:t>
      </w:r>
      <w:proofErr w:type="spellStart"/>
      <w:r>
        <w:t>Kft.-vel</w:t>
      </w:r>
      <w:proofErr w:type="spellEnd"/>
      <w:r>
        <w:t xml:space="preserve"> szerződő félre kiterjedő hatállyal érvénytelen.</w:t>
      </w:r>
    </w:p>
    <w:p w:rsidR="00F9563E" w:rsidRDefault="00F9563E" w:rsidP="00F9563E">
      <w:pPr>
        <w:pStyle w:val="Szvegtrzs"/>
        <w:jc w:val="both"/>
      </w:pPr>
      <w:r>
        <w:t> </w:t>
      </w:r>
    </w:p>
    <w:p w:rsidR="00F9563E" w:rsidRDefault="00F9563E" w:rsidP="00F9563E">
      <w:pPr>
        <w:pStyle w:val="Szvegtrzs"/>
        <w:jc w:val="both"/>
      </w:pPr>
      <w:r>
        <w:t xml:space="preserve">Az ingatlandepo.com internetes oldalt korábban üzemeltető ALL-FINANCE MANAGEMENT Kft. ellen a Fogyasztóvédők Magyarországi Egyesülete által még 2008-ban indított közérdekű keresete alapján az ügyben másodfokon eljárt Szegedi Ítélőtábla meghozta ítéletét. Az ítélet az </w:t>
      </w:r>
      <w:proofErr w:type="spellStart"/>
      <w:r>
        <w:t>elsőfokon</w:t>
      </w:r>
      <w:proofErr w:type="spellEnd"/>
      <w:r>
        <w:t xml:space="preserve"> eljárt bíróság ítéletét az illetékviselés tárgyában módosította, egyebekben hatályában fenntartotta.</w:t>
      </w:r>
    </w:p>
    <w:p w:rsidR="00F9563E" w:rsidRDefault="00F9563E" w:rsidP="00F9563E">
      <w:pPr>
        <w:pStyle w:val="Szvegtrzs"/>
        <w:jc w:val="both"/>
      </w:pPr>
      <w:r>
        <w:t> </w:t>
      </w:r>
    </w:p>
    <w:p w:rsidR="00F9563E" w:rsidRDefault="00F9563E" w:rsidP="00F9563E">
      <w:pPr>
        <w:pStyle w:val="Szvegtrzs"/>
        <w:jc w:val="both"/>
      </w:pPr>
      <w:r>
        <w:t xml:space="preserve">Az ügyben a Fogyasztóvédők Magyarországi Egyesületének kereseti kérelme a vállalkozás által alkalmazott egyes általános szerződési feltételek (ÁSZF) tisztességtelenségének megállapítására irányult. A problémát álláspontunk szerint elsődlegesen nem is az jelentette, hogy csak 30 napig volt ingyenes az </w:t>
      </w:r>
      <w:proofErr w:type="spellStart"/>
      <w:r>
        <w:t>All-Finance</w:t>
      </w:r>
      <w:proofErr w:type="spellEnd"/>
      <w:r>
        <w:t xml:space="preserve"> Management Kft. által nyújtott szolgáltatás, hanem az, hogy az ÁSZF alapján a szerződés visszaigazolás nélkül létrejöttnek volt tekintendő. Amennyiben azonban nincs visszaigazolás, a fogyasztó nem tudhatja azt, hogy létrejött-e egyáltalán a szerződés, és pontosan mikor (azaz a 30 nap mikor kezdődik). A visszaigazolás kötelezettségét jogszabály teremti meg, ennek hiányában a szerződés nem jöhet létre.</w:t>
      </w:r>
    </w:p>
    <w:p w:rsidR="00F9563E" w:rsidRDefault="00F9563E" w:rsidP="00F9563E">
      <w:pPr>
        <w:pStyle w:val="Szvegtrzs"/>
        <w:jc w:val="both"/>
      </w:pPr>
      <w:r>
        <w:t> </w:t>
      </w:r>
    </w:p>
    <w:p w:rsidR="00F9563E" w:rsidRDefault="00F9563E" w:rsidP="00F9563E">
      <w:pPr>
        <w:pStyle w:val="Szvegtrzs"/>
        <w:jc w:val="both"/>
        <w:rPr>
          <w:rFonts w:ascii="Times New Roman" w:hAnsi="Times New Roman" w:cs="Times New Roman"/>
          <w:i/>
          <w:iCs/>
        </w:rPr>
      </w:pPr>
      <w:r>
        <w:t>Összességében az ítélet álláspontunk szerint a fogyasztók széles körét érintően kedvező tartalmú.</w:t>
      </w:r>
    </w:p>
    <w:p w:rsidR="00F9563E" w:rsidRDefault="00F9563E" w:rsidP="00F9563E">
      <w:pPr>
        <w:pStyle w:val="Szvegtrzs"/>
        <w:spacing w:after="0" w:line="200" w:lineRule="atLeast"/>
        <w:rPr>
          <w:rFonts w:ascii="Times New Roman" w:hAnsi="Times New Roman" w:cs="Times New Roman"/>
          <w:i/>
          <w:iCs/>
        </w:rPr>
      </w:pPr>
    </w:p>
    <w:p w:rsidR="00251C28" w:rsidRDefault="00F9563E">
      <w:bookmarkStart w:id="0" w:name="_GoBack"/>
      <w:bookmarkEnd w:id="0"/>
    </w:p>
    <w:sectPr w:rsidR="00251C2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3E"/>
    <w:rsid w:val="007A61DB"/>
    <w:rsid w:val="00EC6693"/>
    <w:rsid w:val="00F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CC8C-EF58-4132-9620-B20E9F01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9563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9563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2016-05-06T07:37:00Z</dcterms:created>
  <dcterms:modified xsi:type="dcterms:W3CDTF">2016-05-06T07:38:00Z</dcterms:modified>
</cp:coreProperties>
</file>